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X="-176" w:tblpY="1088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88"/>
        <w:gridCol w:w="5101"/>
      </w:tblGrid>
      <w:tr w:rsidR="00066651" w:rsidRPr="00A7126E" w:rsidTr="00950537">
        <w:trPr>
          <w:trHeight w:val="513"/>
        </w:trPr>
        <w:tc>
          <w:tcPr>
            <w:tcW w:w="4788" w:type="dxa"/>
          </w:tcPr>
          <w:p w:rsidR="00066651" w:rsidRPr="00D93DEA" w:rsidRDefault="00066651" w:rsidP="00D93DEA">
            <w:pPr>
              <w:spacing w:before="120"/>
              <w:rPr>
                <w:rFonts w:ascii="Calibri" w:hAnsi="Calibri"/>
                <w:sz w:val="20"/>
                <w:szCs w:val="20"/>
              </w:rPr>
            </w:pPr>
            <w:r w:rsidRPr="00D93DEA">
              <w:rPr>
                <w:rFonts w:ascii="Calibri" w:hAnsi="Calibri"/>
                <w:b/>
                <w:sz w:val="20"/>
                <w:szCs w:val="20"/>
              </w:rPr>
              <w:t xml:space="preserve">Стратешки циљ </w:t>
            </w:r>
            <w:r w:rsidRPr="00D93DEA">
              <w:rPr>
                <w:rFonts w:ascii="Calibri" w:hAnsi="Calibri"/>
                <w:b/>
                <w:sz w:val="20"/>
                <w:szCs w:val="20"/>
                <w:lang w:val="sr-Cyrl-CS"/>
              </w:rPr>
              <w:t>3</w:t>
            </w:r>
            <w:r w:rsidRPr="00D93DEA">
              <w:rPr>
                <w:rFonts w:ascii="Calibri" w:hAnsi="Calibri"/>
                <w:b/>
                <w:sz w:val="20"/>
                <w:szCs w:val="20"/>
              </w:rPr>
              <w:t>:</w:t>
            </w:r>
            <w:r w:rsidRPr="00D93DEA">
              <w:rPr>
                <w:rFonts w:ascii="Calibri" w:hAnsi="Calibri"/>
                <w:sz w:val="20"/>
                <w:szCs w:val="20"/>
              </w:rPr>
              <w:t xml:space="preserve"> </w:t>
            </w:r>
            <w:r w:rsidRPr="00D93DEA">
              <w:rPr>
                <w:rFonts w:asciiTheme="minorHAnsi" w:hAnsiTheme="minorHAnsi" w:cstheme="minorHAnsi"/>
                <w:sz w:val="20"/>
                <w:szCs w:val="20"/>
              </w:rPr>
              <w:t xml:space="preserve">Еколошки одржива, комунално опремљена, енергетски ефикасна и безбједна средина -  Green City  </w:t>
            </w:r>
          </w:p>
        </w:tc>
        <w:tc>
          <w:tcPr>
            <w:tcW w:w="5101" w:type="dxa"/>
          </w:tcPr>
          <w:p w:rsidR="00066651" w:rsidRPr="00D93DEA" w:rsidRDefault="00066651" w:rsidP="009C3DED">
            <w:pPr>
              <w:spacing w:before="120"/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hr-HR"/>
              </w:rPr>
            </w:pPr>
            <w:r w:rsidRPr="00D93DEA">
              <w:rPr>
                <w:rFonts w:ascii="Calibri" w:hAnsi="Calibri"/>
                <w:b/>
                <w:sz w:val="20"/>
                <w:szCs w:val="20"/>
              </w:rPr>
              <w:t>Секторски циљ</w:t>
            </w:r>
            <w:r w:rsidRPr="00D93DEA">
              <w:rPr>
                <w:rFonts w:ascii="Calibri" w:hAnsi="Calibri"/>
                <w:b/>
                <w:sz w:val="20"/>
                <w:szCs w:val="20"/>
                <w:lang w:val="sr-Cyrl-CS"/>
              </w:rPr>
              <w:t xml:space="preserve"> 3.</w:t>
            </w:r>
            <w:r w:rsidR="00750D30" w:rsidRPr="00D93DEA">
              <w:rPr>
                <w:rFonts w:ascii="Calibri" w:hAnsi="Calibri"/>
                <w:b/>
                <w:sz w:val="20"/>
                <w:szCs w:val="20"/>
                <w:lang w:val="sr-Cyrl-CS"/>
              </w:rPr>
              <w:t>7</w:t>
            </w:r>
            <w:r w:rsidRPr="00D93DEA">
              <w:rPr>
                <w:rFonts w:ascii="Calibri" w:hAnsi="Calibri"/>
                <w:b/>
                <w:sz w:val="20"/>
                <w:szCs w:val="20"/>
                <w:lang w:val="sr-Cyrl-CS"/>
              </w:rPr>
              <w:t>.</w:t>
            </w:r>
            <w:r w:rsidR="00D93DEA" w:rsidRPr="00D93DEA">
              <w:rPr>
                <w:rFonts w:ascii="Calibri" w:hAnsi="Calibri"/>
                <w:b/>
                <w:bCs/>
                <w:iCs/>
                <w:color w:val="000000"/>
                <w:sz w:val="20"/>
                <w:szCs w:val="20"/>
                <w:lang w:val="sr-Cyrl-CS"/>
              </w:rPr>
              <w:t xml:space="preserve"> </w:t>
            </w:r>
            <w:r w:rsidRPr="00D93DEA">
              <w:rPr>
                <w:rFonts w:asciiTheme="minorHAnsi" w:hAnsiTheme="minorHAnsi" w:cstheme="minorHAnsi"/>
                <w:sz w:val="20"/>
                <w:szCs w:val="20"/>
              </w:rPr>
              <w:t xml:space="preserve">Побољшан систем заштите од поплава, земљотреса,  пожара и других непогода до </w:t>
            </w:r>
            <w:r w:rsidR="009C3DED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 xml:space="preserve">краја </w:t>
            </w:r>
            <w:r w:rsidRPr="00D93DEA">
              <w:rPr>
                <w:rFonts w:asciiTheme="minorHAnsi" w:hAnsiTheme="minorHAnsi" w:cstheme="minorHAnsi"/>
                <w:sz w:val="20"/>
                <w:szCs w:val="20"/>
              </w:rPr>
              <w:t>202</w:t>
            </w:r>
            <w:r w:rsidR="009C3DED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2</w:t>
            </w:r>
            <w:r w:rsidRPr="00D93DEA">
              <w:rPr>
                <w:rFonts w:asciiTheme="minorHAnsi" w:hAnsiTheme="minorHAnsi" w:cstheme="minorHAnsi"/>
                <w:sz w:val="20"/>
                <w:szCs w:val="20"/>
              </w:rPr>
              <w:t>. године</w:t>
            </w:r>
          </w:p>
        </w:tc>
      </w:tr>
      <w:tr w:rsidR="00066651" w:rsidRPr="00A7126E" w:rsidTr="00950537">
        <w:trPr>
          <w:trHeight w:val="670"/>
        </w:trPr>
        <w:tc>
          <w:tcPr>
            <w:tcW w:w="9889" w:type="dxa"/>
            <w:gridSpan w:val="2"/>
            <w:shd w:val="clear" w:color="auto" w:fill="365F91"/>
            <w:vAlign w:val="center"/>
          </w:tcPr>
          <w:p w:rsidR="00066651" w:rsidRPr="00362386" w:rsidRDefault="00D93DEA" w:rsidP="00950537">
            <w:pPr>
              <w:spacing w:before="120"/>
              <w:rPr>
                <w:rFonts w:ascii="Calibri" w:hAnsi="Calibri" w:cs="Calibri"/>
                <w:b/>
                <w:color w:val="FFFFFF"/>
                <w:sz w:val="20"/>
                <w:szCs w:val="20"/>
                <w:lang w:val="sr-Cyrl-CS" w:eastAsia="hr-HR"/>
              </w:rPr>
            </w:pPr>
            <w:r w:rsidRPr="00D93DEA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CS"/>
              </w:rPr>
              <w:t>Назив програма:</w:t>
            </w:r>
            <w:r>
              <w:rPr>
                <w:rFonts w:ascii="Calibri" w:hAnsi="Calibri"/>
                <w:b/>
                <w:bCs/>
                <w:i/>
                <w:iCs/>
                <w:color w:val="FFFFFF"/>
                <w:sz w:val="20"/>
                <w:szCs w:val="20"/>
                <w:lang w:val="sr-Cyrl-CS"/>
              </w:rPr>
              <w:t xml:space="preserve"> </w:t>
            </w:r>
            <w:r w:rsidR="00066651">
              <w:rPr>
                <w:rFonts w:ascii="Calibri" w:hAnsi="Calibri" w:cs="Calibri"/>
                <w:b/>
                <w:color w:val="FFFFFF"/>
                <w:sz w:val="20"/>
                <w:szCs w:val="20"/>
                <w:lang w:val="sr-Cyrl-CS" w:eastAsia="hr-HR"/>
              </w:rPr>
              <w:t xml:space="preserve"> 3.</w:t>
            </w:r>
            <w:r w:rsidR="00750D30">
              <w:rPr>
                <w:rFonts w:ascii="Calibri" w:hAnsi="Calibri" w:cs="Calibri"/>
                <w:b/>
                <w:color w:val="FFFFFF"/>
                <w:sz w:val="20"/>
                <w:szCs w:val="20"/>
                <w:lang w:val="sr-Cyrl-CS" w:eastAsia="hr-HR"/>
              </w:rPr>
              <w:t>7</w:t>
            </w:r>
            <w:r w:rsidR="00066651">
              <w:rPr>
                <w:rFonts w:ascii="Calibri" w:hAnsi="Calibri" w:cs="Calibri"/>
                <w:b/>
                <w:color w:val="FFFFFF"/>
                <w:sz w:val="20"/>
                <w:szCs w:val="20"/>
                <w:lang w:val="sr-Cyrl-CS" w:eastAsia="hr-HR"/>
              </w:rPr>
              <w:t>.</w:t>
            </w:r>
            <w:r w:rsidR="0034323E">
              <w:rPr>
                <w:rFonts w:ascii="Calibri" w:hAnsi="Calibri" w:cs="Calibri"/>
                <w:b/>
                <w:color w:val="FFFFFF"/>
                <w:sz w:val="20"/>
                <w:szCs w:val="20"/>
                <w:lang w:val="sr-Cyrl-CS" w:eastAsia="hr-HR"/>
              </w:rPr>
              <w:t>2</w:t>
            </w:r>
            <w:r w:rsidR="00066651">
              <w:rPr>
                <w:rFonts w:ascii="Calibri" w:hAnsi="Calibri" w:cs="Calibri"/>
                <w:b/>
                <w:color w:val="FFFFFF"/>
                <w:sz w:val="20"/>
                <w:szCs w:val="20"/>
                <w:lang w:val="sr-Cyrl-CS" w:eastAsia="hr-HR"/>
              </w:rPr>
              <w:t xml:space="preserve">. </w:t>
            </w:r>
            <w:r>
              <w:rPr>
                <w:rFonts w:ascii="Calibri" w:hAnsi="Calibri" w:cs="Calibri"/>
                <w:b/>
                <w:color w:val="FFFFFF"/>
                <w:sz w:val="20"/>
                <w:szCs w:val="20"/>
                <w:lang w:val="sr-Cyrl-CS" w:eastAsia="hr-HR"/>
              </w:rPr>
              <w:t>Јачање капацитета и изградња инфраструктуре за спашавање у случају природних и других непогода</w:t>
            </w:r>
          </w:p>
          <w:p w:rsidR="00066651" w:rsidRPr="00A7126E" w:rsidRDefault="00D93DEA" w:rsidP="00D93DEA">
            <w:pPr>
              <w:spacing w:before="120"/>
              <w:rPr>
                <w:rFonts w:ascii="Calibri" w:hAnsi="Calibri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FFFFFF"/>
                <w:sz w:val="20"/>
                <w:szCs w:val="20"/>
                <w:lang w:val="sr-Cyrl-CS" w:eastAsia="hr-HR"/>
              </w:rPr>
              <w:t xml:space="preserve">Назив пројекта/мјере: П. </w:t>
            </w:r>
            <w:r w:rsidR="00066651">
              <w:rPr>
                <w:rFonts w:ascii="Calibri" w:hAnsi="Calibri" w:cs="Calibri"/>
                <w:b/>
                <w:color w:val="FFFFFF"/>
                <w:sz w:val="20"/>
                <w:szCs w:val="20"/>
                <w:lang w:val="sr-Cyrl-CS" w:eastAsia="hr-HR"/>
              </w:rPr>
              <w:t>3.</w:t>
            </w:r>
            <w:r w:rsidR="00750D30">
              <w:rPr>
                <w:rFonts w:ascii="Calibri" w:hAnsi="Calibri" w:cs="Calibri"/>
                <w:b/>
                <w:color w:val="FFFFFF"/>
                <w:sz w:val="20"/>
                <w:szCs w:val="20"/>
                <w:lang w:val="sr-Cyrl-CS" w:eastAsia="hr-HR"/>
              </w:rPr>
              <w:t>7</w:t>
            </w:r>
            <w:r w:rsidR="00066651">
              <w:rPr>
                <w:rFonts w:ascii="Calibri" w:hAnsi="Calibri" w:cs="Calibri"/>
                <w:b/>
                <w:color w:val="FFFFFF"/>
                <w:sz w:val="20"/>
                <w:szCs w:val="20"/>
                <w:lang w:val="sr-Cyrl-CS" w:eastAsia="hr-HR"/>
              </w:rPr>
              <w:t>.</w:t>
            </w:r>
            <w:r w:rsidR="0034323E">
              <w:rPr>
                <w:rFonts w:ascii="Calibri" w:hAnsi="Calibri" w:cs="Calibri"/>
                <w:b/>
                <w:color w:val="FFFFFF"/>
                <w:sz w:val="20"/>
                <w:szCs w:val="20"/>
                <w:lang w:val="sr-Cyrl-CS" w:eastAsia="hr-HR"/>
              </w:rPr>
              <w:t>2</w:t>
            </w:r>
            <w:r w:rsidR="00066651">
              <w:rPr>
                <w:rFonts w:ascii="Calibri" w:hAnsi="Calibri" w:cs="Calibri"/>
                <w:b/>
                <w:color w:val="FFFFFF"/>
                <w:sz w:val="20"/>
                <w:szCs w:val="20"/>
                <w:lang w:val="sr-Cyrl-CS" w:eastAsia="hr-HR"/>
              </w:rPr>
              <w:t>.</w:t>
            </w:r>
            <w:r w:rsidR="00556049">
              <w:rPr>
                <w:rFonts w:ascii="Calibri" w:hAnsi="Calibri" w:cs="Calibri"/>
                <w:b/>
                <w:color w:val="FFFFFF"/>
                <w:sz w:val="20"/>
                <w:szCs w:val="20"/>
                <w:lang w:val="sr-Cyrl-CS" w:eastAsia="hr-HR"/>
              </w:rPr>
              <w:t>10</w:t>
            </w:r>
            <w:r w:rsidR="00066651">
              <w:rPr>
                <w:rFonts w:ascii="Calibri" w:hAnsi="Calibri" w:cs="Calibri"/>
                <w:b/>
                <w:color w:val="FFFFFF"/>
                <w:sz w:val="20"/>
                <w:szCs w:val="20"/>
                <w:lang w:val="sr-Cyrl-CS" w:eastAsia="hr-HR"/>
              </w:rPr>
              <w:t xml:space="preserve">. </w:t>
            </w:r>
            <w:r w:rsidR="00556049">
              <w:rPr>
                <w:rFonts w:ascii="Calibri" w:hAnsi="Calibri" w:cs="Calibri"/>
                <w:b/>
                <w:color w:val="FFFFFF"/>
                <w:sz w:val="20"/>
                <w:szCs w:val="20"/>
                <w:lang w:val="sr-Cyrl-CS" w:eastAsia="hr-HR"/>
              </w:rPr>
              <w:t xml:space="preserve">Опремање и обучавање припадника Професионалне територијалне ватрогасне јединице (ПТВЈ) </w:t>
            </w:r>
          </w:p>
        </w:tc>
      </w:tr>
      <w:tr w:rsidR="00066651" w:rsidRPr="00A7126E" w:rsidTr="00F011AB">
        <w:trPr>
          <w:trHeight w:val="1292"/>
        </w:trPr>
        <w:tc>
          <w:tcPr>
            <w:tcW w:w="9889" w:type="dxa"/>
            <w:gridSpan w:val="2"/>
          </w:tcPr>
          <w:p w:rsidR="00066651" w:rsidRPr="00D93DEA" w:rsidRDefault="00066651" w:rsidP="00950537">
            <w:pPr>
              <w:spacing w:before="120"/>
              <w:jc w:val="both"/>
              <w:rPr>
                <w:rFonts w:ascii="Calibri" w:hAnsi="Calibri"/>
                <w:b/>
                <w:sz w:val="20"/>
                <w:szCs w:val="20"/>
              </w:rPr>
            </w:pPr>
            <w:r w:rsidRPr="00D93DEA">
              <w:rPr>
                <w:rFonts w:ascii="Calibri" w:hAnsi="Calibri"/>
                <w:b/>
                <w:sz w:val="20"/>
                <w:szCs w:val="20"/>
              </w:rPr>
              <w:t>Oправданост (проблем и рјешење) и кратак опис програма/пројекта:</w:t>
            </w:r>
          </w:p>
          <w:p w:rsidR="00066651" w:rsidRPr="00C34070" w:rsidRDefault="00783F7B" w:rsidP="00AF0135">
            <w:pPr>
              <w:spacing w:before="120"/>
              <w:jc w:val="both"/>
              <w:rPr>
                <w:rFonts w:ascii="Calibri" w:hAnsi="Calibri"/>
                <w:sz w:val="20"/>
                <w:szCs w:val="20"/>
                <w:lang w:val="sr-Cyrl-CS"/>
              </w:rPr>
            </w:pPr>
            <w:r>
              <w:rPr>
                <w:rFonts w:ascii="Calibri" w:hAnsi="Calibri"/>
                <w:sz w:val="20"/>
                <w:szCs w:val="20"/>
                <w:lang w:val="sr-Cyrl-CS"/>
              </w:rPr>
              <w:t>Н</w:t>
            </w:r>
            <w:r w:rsidR="00AF0135">
              <w:rPr>
                <w:rFonts w:ascii="Calibri" w:hAnsi="Calibri"/>
                <w:sz w:val="20"/>
                <w:szCs w:val="20"/>
                <w:lang w:val="sr-Cyrl-CS"/>
              </w:rPr>
              <w:t>ије успостављен сателитски систем радио-веза на по</w:t>
            </w:r>
            <w:bookmarkStart w:id="0" w:name="_GoBack"/>
            <w:bookmarkEnd w:id="0"/>
            <w:r w:rsidR="00AF0135">
              <w:rPr>
                <w:rFonts w:ascii="Calibri" w:hAnsi="Calibri"/>
                <w:sz w:val="20"/>
                <w:szCs w:val="20"/>
                <w:lang w:val="sr-Cyrl-CS"/>
              </w:rPr>
              <w:t xml:space="preserve">дручју Града Бања Лука. </w:t>
            </w:r>
            <w:r w:rsidR="00F661B9">
              <w:rPr>
                <w:rFonts w:ascii="Calibri" w:hAnsi="Calibri"/>
                <w:sz w:val="20"/>
                <w:szCs w:val="20"/>
                <w:lang w:val="sr-Cyrl-CS"/>
              </w:rPr>
              <w:t xml:space="preserve">Пројектом се постиже </w:t>
            </w:r>
            <w:r w:rsidR="00AF0135">
              <w:rPr>
                <w:rFonts w:ascii="Calibri" w:hAnsi="Calibri"/>
                <w:sz w:val="20"/>
                <w:szCs w:val="20"/>
                <w:lang w:val="sr-Cyrl-CS"/>
              </w:rPr>
              <w:t>потпуна поузданост и ефикасност система радио-веза на подручју Града Бања Лука, посебно значајно у ванредним ситуацијама када је отежан нормални телефонски саобраћај или потпуно онеспособљен.</w:t>
            </w:r>
          </w:p>
        </w:tc>
      </w:tr>
      <w:tr w:rsidR="00066651" w:rsidRPr="00A7126E" w:rsidTr="00950537">
        <w:trPr>
          <w:trHeight w:val="647"/>
        </w:trPr>
        <w:tc>
          <w:tcPr>
            <w:tcW w:w="4788" w:type="dxa"/>
            <w:shd w:val="clear" w:color="auto" w:fill="FFFFFF" w:themeFill="background1"/>
          </w:tcPr>
          <w:p w:rsidR="00066651" w:rsidRPr="00D93DEA" w:rsidRDefault="00066651" w:rsidP="00950537">
            <w:pPr>
              <w:spacing w:before="120"/>
              <w:jc w:val="both"/>
              <w:rPr>
                <w:rFonts w:ascii="Calibri" w:hAnsi="Calibri"/>
                <w:iCs/>
                <w:color w:val="000000"/>
                <w:sz w:val="20"/>
                <w:szCs w:val="20"/>
              </w:rPr>
            </w:pPr>
            <w:r w:rsidRPr="00D93DEA">
              <w:rPr>
                <w:rFonts w:ascii="Calibri" w:hAnsi="Calibri"/>
                <w:b/>
                <w:sz w:val="20"/>
                <w:szCs w:val="20"/>
              </w:rPr>
              <w:t>Циљ/еви пројекта:</w:t>
            </w:r>
          </w:p>
          <w:p w:rsidR="00066651" w:rsidRPr="00D93DEA" w:rsidRDefault="00066651" w:rsidP="00F011AB">
            <w:pPr>
              <w:pStyle w:val="ListParagraph"/>
              <w:numPr>
                <w:ilvl w:val="0"/>
                <w:numId w:val="6"/>
              </w:numPr>
              <w:spacing w:before="120"/>
              <w:rPr>
                <w:rFonts w:ascii="Calibri" w:hAnsi="Calibri"/>
                <w:iCs/>
                <w:color w:val="000000"/>
                <w:sz w:val="20"/>
                <w:szCs w:val="20"/>
                <w:lang w:val="hr-HR"/>
              </w:rPr>
            </w:pPr>
            <w:r w:rsidRPr="00D93DEA">
              <w:rPr>
                <w:rFonts w:ascii="Calibri" w:hAnsi="Calibri"/>
                <w:iCs/>
                <w:color w:val="000000"/>
                <w:sz w:val="20"/>
                <w:szCs w:val="20"/>
                <w:lang w:val="sr-Cyrl-CS"/>
              </w:rPr>
              <w:t xml:space="preserve">До </w:t>
            </w:r>
            <w:r w:rsidR="00F011AB">
              <w:rPr>
                <w:rFonts w:ascii="Calibri" w:hAnsi="Calibri"/>
                <w:iCs/>
                <w:color w:val="000000"/>
                <w:sz w:val="20"/>
                <w:szCs w:val="20"/>
                <w:lang w:val="sr-Cyrl-CS"/>
              </w:rPr>
              <w:t xml:space="preserve">краја </w:t>
            </w:r>
            <w:r w:rsidRPr="00D93DEA">
              <w:rPr>
                <w:rFonts w:ascii="Calibri" w:hAnsi="Calibri"/>
                <w:iCs/>
                <w:color w:val="000000"/>
                <w:sz w:val="20"/>
                <w:szCs w:val="20"/>
                <w:lang w:val="sr-Cyrl-CS"/>
              </w:rPr>
              <w:t>20</w:t>
            </w:r>
            <w:r w:rsidR="0034323E" w:rsidRPr="00D93DEA">
              <w:rPr>
                <w:rFonts w:ascii="Calibri" w:hAnsi="Calibri"/>
                <w:iCs/>
                <w:color w:val="000000"/>
                <w:sz w:val="20"/>
                <w:szCs w:val="20"/>
                <w:lang w:val="sr-Cyrl-CS"/>
              </w:rPr>
              <w:t>2</w:t>
            </w:r>
            <w:r w:rsidR="00F011AB">
              <w:rPr>
                <w:rFonts w:ascii="Calibri" w:hAnsi="Calibri"/>
                <w:iCs/>
                <w:color w:val="000000"/>
                <w:sz w:val="20"/>
                <w:szCs w:val="20"/>
                <w:lang w:val="sr-Cyrl-CS"/>
              </w:rPr>
              <w:t>2</w:t>
            </w:r>
            <w:r w:rsidRPr="00D93DEA">
              <w:rPr>
                <w:rFonts w:ascii="Calibri" w:hAnsi="Calibri"/>
                <w:iCs/>
                <w:color w:val="000000"/>
                <w:sz w:val="20"/>
                <w:szCs w:val="20"/>
                <w:lang w:val="sr-Cyrl-CS"/>
              </w:rPr>
              <w:t>. године</w:t>
            </w:r>
            <w:r w:rsidR="0034323E" w:rsidRPr="00D93DEA">
              <w:rPr>
                <w:rFonts w:ascii="Calibri" w:hAnsi="Calibri"/>
                <w:iCs/>
                <w:color w:val="000000"/>
                <w:sz w:val="20"/>
                <w:szCs w:val="20"/>
                <w:lang w:val="sr-Cyrl-CS"/>
              </w:rPr>
              <w:t xml:space="preserve"> </w:t>
            </w:r>
            <w:r w:rsidR="00556049" w:rsidRPr="00D93DEA">
              <w:rPr>
                <w:rFonts w:ascii="Calibri" w:hAnsi="Calibri"/>
                <w:iCs/>
                <w:color w:val="000000"/>
                <w:sz w:val="20"/>
                <w:szCs w:val="20"/>
                <w:lang w:val="sr-Cyrl-CS"/>
              </w:rPr>
              <w:t>сви припадници ПТВЈ прошли најмање 40 обука.</w:t>
            </w:r>
          </w:p>
        </w:tc>
        <w:tc>
          <w:tcPr>
            <w:tcW w:w="5101" w:type="dxa"/>
          </w:tcPr>
          <w:p w:rsidR="00066651" w:rsidRPr="00A7126E" w:rsidRDefault="00066651" w:rsidP="00950537">
            <w:pPr>
              <w:spacing w:before="120"/>
              <w:jc w:val="both"/>
              <w:rPr>
                <w:rFonts w:ascii="Calibri" w:hAnsi="Calibri"/>
                <w:b/>
                <w:sz w:val="20"/>
                <w:szCs w:val="20"/>
              </w:rPr>
            </w:pPr>
            <w:r w:rsidRPr="00A7126E">
              <w:rPr>
                <w:rFonts w:ascii="Calibri" w:hAnsi="Calibri"/>
                <w:b/>
                <w:i/>
                <w:sz w:val="20"/>
                <w:szCs w:val="20"/>
              </w:rPr>
              <w:t>Циљна група</w:t>
            </w:r>
            <w:r w:rsidRPr="00A7126E">
              <w:rPr>
                <w:rFonts w:ascii="Calibri" w:hAnsi="Calibri"/>
                <w:b/>
                <w:sz w:val="20"/>
                <w:szCs w:val="20"/>
              </w:rPr>
              <w:t>:</w:t>
            </w:r>
          </w:p>
          <w:p w:rsidR="00066651" w:rsidRPr="00AE5EB0" w:rsidRDefault="00066651" w:rsidP="00F661B9">
            <w:pPr>
              <w:spacing w:before="120"/>
              <w:jc w:val="both"/>
              <w:rPr>
                <w:rFonts w:ascii="Calibri" w:hAnsi="Calibri"/>
                <w:iCs/>
                <w:color w:val="000000"/>
                <w:sz w:val="20"/>
                <w:szCs w:val="20"/>
                <w:lang w:val="sr-Cyrl-CS"/>
              </w:rPr>
            </w:pPr>
            <w:r w:rsidRPr="00A7126E">
              <w:rPr>
                <w:rFonts w:ascii="Calibri" w:hAnsi="Calibri"/>
                <w:iCs/>
                <w:color w:val="000000"/>
                <w:sz w:val="20"/>
                <w:szCs w:val="20"/>
              </w:rPr>
              <w:t xml:space="preserve">  </w:t>
            </w:r>
            <w:r w:rsidR="00AE5EB0">
              <w:rPr>
                <w:rFonts w:ascii="Calibri" w:hAnsi="Calibri"/>
                <w:iCs/>
                <w:color w:val="000000"/>
                <w:sz w:val="20"/>
                <w:szCs w:val="20"/>
                <w:lang w:val="sr-Cyrl-CS"/>
              </w:rPr>
              <w:t>Становништво локалне заједнице.</w:t>
            </w:r>
          </w:p>
        </w:tc>
      </w:tr>
      <w:tr w:rsidR="004753CF" w:rsidRPr="00A7126E" w:rsidTr="00950537">
        <w:trPr>
          <w:trHeight w:val="558"/>
        </w:trPr>
        <w:tc>
          <w:tcPr>
            <w:tcW w:w="4788" w:type="dxa"/>
            <w:shd w:val="clear" w:color="auto" w:fill="auto"/>
          </w:tcPr>
          <w:p w:rsidR="004753CF" w:rsidRPr="00D93DEA" w:rsidRDefault="00623A91" w:rsidP="00D93DEA">
            <w:pPr>
              <w:pStyle w:val="ListParagraph"/>
              <w:numPr>
                <w:ilvl w:val="0"/>
                <w:numId w:val="7"/>
              </w:numPr>
              <w:spacing w:after="12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D93DEA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До </w:t>
            </w:r>
            <w:r w:rsidR="00F011AB">
              <w:rPr>
                <w:rFonts w:asciiTheme="minorHAnsi" w:hAnsiTheme="minorHAnsi" w:cstheme="minorHAnsi"/>
                <w:bCs/>
                <w:sz w:val="20"/>
                <w:szCs w:val="20"/>
                <w:lang w:val="sr-Cyrl-CS"/>
              </w:rPr>
              <w:t xml:space="preserve">краја </w:t>
            </w:r>
            <w:r w:rsidRPr="00D93DEA">
              <w:rPr>
                <w:rFonts w:asciiTheme="minorHAnsi" w:hAnsiTheme="minorHAnsi" w:cstheme="minorHAnsi"/>
                <w:bCs/>
                <w:sz w:val="20"/>
                <w:szCs w:val="20"/>
              </w:rPr>
              <w:t>202</w:t>
            </w:r>
            <w:r w:rsidR="00F011AB">
              <w:rPr>
                <w:rFonts w:asciiTheme="minorHAnsi" w:hAnsiTheme="minorHAnsi" w:cstheme="minorHAnsi"/>
                <w:bCs/>
                <w:sz w:val="20"/>
                <w:szCs w:val="20"/>
                <w:lang w:val="sr-Cyrl-CS"/>
              </w:rPr>
              <w:t>2</w:t>
            </w:r>
            <w:r w:rsidRPr="00D93DEA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. године, набављена опрема за потребе ПТВЈ </w:t>
            </w:r>
          </w:p>
          <w:p w:rsidR="00623A91" w:rsidRPr="00D93DEA" w:rsidRDefault="00623A91" w:rsidP="00D93DEA">
            <w:pPr>
              <w:pStyle w:val="ListParagraph"/>
              <w:numPr>
                <w:ilvl w:val="0"/>
                <w:numId w:val="7"/>
              </w:numPr>
              <w:spacing w:after="12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D93DEA">
              <w:rPr>
                <w:rFonts w:asciiTheme="minorHAnsi" w:hAnsiTheme="minorHAnsi" w:cstheme="minorHAnsi"/>
                <w:bCs/>
                <w:sz w:val="20"/>
                <w:szCs w:val="20"/>
              </w:rPr>
              <w:t>Проведено 11 обука на годишњем нивоу.</w:t>
            </w:r>
          </w:p>
        </w:tc>
        <w:tc>
          <w:tcPr>
            <w:tcW w:w="5101" w:type="dxa"/>
          </w:tcPr>
          <w:p w:rsidR="004753CF" w:rsidRPr="00A7126E" w:rsidRDefault="004753CF" w:rsidP="00950537">
            <w:pPr>
              <w:spacing w:before="120"/>
              <w:jc w:val="both"/>
              <w:rPr>
                <w:rFonts w:ascii="Calibri" w:hAnsi="Calibri"/>
                <w:b/>
                <w:sz w:val="20"/>
                <w:szCs w:val="20"/>
              </w:rPr>
            </w:pPr>
            <w:r w:rsidRPr="00A7126E">
              <w:rPr>
                <w:rFonts w:ascii="Calibri" w:hAnsi="Calibri"/>
                <w:b/>
                <w:sz w:val="20"/>
                <w:szCs w:val="20"/>
              </w:rPr>
              <w:t>Индикатори:</w:t>
            </w:r>
          </w:p>
          <w:p w:rsidR="004753CF" w:rsidRPr="00D93DEA" w:rsidRDefault="00D93DEA" w:rsidP="00D93DEA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Calibri" w:hAnsi="Calibri"/>
                <w:iCs/>
                <w:color w:val="000000"/>
                <w:sz w:val="20"/>
                <w:szCs w:val="20"/>
                <w:lang w:val="hr-HR"/>
              </w:rPr>
            </w:pPr>
            <w:r>
              <w:rPr>
                <w:rFonts w:ascii="Calibri" w:hAnsi="Calibri"/>
                <w:iCs/>
                <w:color w:val="000000"/>
                <w:sz w:val="20"/>
                <w:szCs w:val="20"/>
                <w:lang w:val="sr-Cyrl-CS"/>
              </w:rPr>
              <w:t>Број обука</w:t>
            </w:r>
          </w:p>
        </w:tc>
      </w:tr>
      <w:tr w:rsidR="005E7E86" w:rsidRPr="00A7126E" w:rsidTr="00950537">
        <w:trPr>
          <w:trHeight w:val="983"/>
        </w:trPr>
        <w:tc>
          <w:tcPr>
            <w:tcW w:w="4788" w:type="dxa"/>
            <w:shd w:val="clear" w:color="auto" w:fill="auto"/>
          </w:tcPr>
          <w:p w:rsidR="00F00429" w:rsidRPr="00D93DEA" w:rsidRDefault="00F00429" w:rsidP="00F00429">
            <w:pPr>
              <w:spacing w:before="120"/>
              <w:rPr>
                <w:rFonts w:ascii="Calibri" w:hAnsi="Calibri"/>
                <w:b/>
                <w:sz w:val="20"/>
                <w:szCs w:val="20"/>
              </w:rPr>
            </w:pPr>
            <w:r w:rsidRPr="00D93DEA">
              <w:rPr>
                <w:rFonts w:ascii="Calibri" w:hAnsi="Calibri"/>
                <w:b/>
                <w:sz w:val="20"/>
                <w:szCs w:val="20"/>
              </w:rPr>
              <w:t>Главне активности:</w:t>
            </w:r>
          </w:p>
          <w:p w:rsidR="00F00429" w:rsidRPr="00D93DEA" w:rsidRDefault="00F00429" w:rsidP="00D93DEA">
            <w:pPr>
              <w:pStyle w:val="ListParagraph"/>
              <w:numPr>
                <w:ilvl w:val="0"/>
                <w:numId w:val="8"/>
              </w:numPr>
              <w:rPr>
                <w:rFonts w:ascii="Calibri" w:hAnsi="Calibri"/>
                <w:iCs/>
                <w:color w:val="000000"/>
                <w:sz w:val="20"/>
                <w:szCs w:val="20"/>
                <w:lang w:val="hr-HR"/>
              </w:rPr>
            </w:pPr>
            <w:r w:rsidRPr="00D93DEA">
              <w:rPr>
                <w:rFonts w:ascii="Calibri" w:hAnsi="Calibri"/>
                <w:iCs/>
                <w:color w:val="000000"/>
                <w:sz w:val="20"/>
                <w:szCs w:val="20"/>
              </w:rPr>
              <w:t>Дефинисање носиоца пројекта и надзора.</w:t>
            </w:r>
          </w:p>
          <w:p w:rsidR="00F00429" w:rsidRPr="00D93DEA" w:rsidRDefault="00F00429" w:rsidP="00D93DEA">
            <w:pPr>
              <w:pStyle w:val="ListParagraph"/>
              <w:numPr>
                <w:ilvl w:val="0"/>
                <w:numId w:val="8"/>
              </w:numPr>
              <w:rPr>
                <w:rFonts w:ascii="Calibri" w:hAnsi="Calibri"/>
                <w:iCs/>
                <w:color w:val="000000"/>
                <w:sz w:val="20"/>
                <w:szCs w:val="20"/>
                <w:lang w:val="hr-HR"/>
              </w:rPr>
            </w:pPr>
            <w:r w:rsidRPr="00D93DEA">
              <w:rPr>
                <w:rFonts w:ascii="Calibri" w:hAnsi="Calibri"/>
                <w:iCs/>
                <w:color w:val="000000"/>
                <w:sz w:val="20"/>
                <w:szCs w:val="20"/>
              </w:rPr>
              <w:t>Из</w:t>
            </w:r>
            <w:r w:rsidRPr="00D93DEA">
              <w:rPr>
                <w:rFonts w:ascii="Calibri" w:hAnsi="Calibri"/>
                <w:iCs/>
                <w:color w:val="000000"/>
                <w:sz w:val="20"/>
                <w:szCs w:val="20"/>
                <w:lang w:val="sr-Cyrl-CS"/>
              </w:rPr>
              <w:t>бор извођача радова</w:t>
            </w:r>
            <w:r w:rsidRPr="00D93DEA">
              <w:rPr>
                <w:rFonts w:ascii="Calibri" w:hAnsi="Calibri"/>
                <w:iCs/>
                <w:color w:val="000000"/>
                <w:sz w:val="20"/>
                <w:szCs w:val="20"/>
              </w:rPr>
              <w:t>.</w:t>
            </w:r>
          </w:p>
          <w:p w:rsidR="007B5D37" w:rsidRPr="00D93DEA" w:rsidRDefault="00F00429" w:rsidP="00D93DEA">
            <w:pPr>
              <w:pStyle w:val="ListParagraph"/>
              <w:numPr>
                <w:ilvl w:val="0"/>
                <w:numId w:val="8"/>
              </w:numPr>
              <w:rPr>
                <w:rFonts w:ascii="Calibri" w:hAnsi="Calibri"/>
                <w:iCs/>
                <w:color w:val="000000"/>
                <w:sz w:val="20"/>
                <w:szCs w:val="20"/>
                <w:lang w:val="hr-HR"/>
              </w:rPr>
            </w:pPr>
            <w:r w:rsidRPr="00D93DEA">
              <w:rPr>
                <w:rFonts w:ascii="Calibri" w:hAnsi="Calibri" w:cs="Calibri"/>
                <w:bCs/>
                <w:sz w:val="20"/>
                <w:szCs w:val="20"/>
                <w:lang w:val="sr-Cyrl-CS"/>
              </w:rPr>
              <w:t>Опремање и задуживање набављене опреме и материјално-техничких средстава.</w:t>
            </w:r>
          </w:p>
        </w:tc>
        <w:tc>
          <w:tcPr>
            <w:tcW w:w="5101" w:type="dxa"/>
          </w:tcPr>
          <w:p w:rsidR="005E7E86" w:rsidRPr="00A7126E" w:rsidRDefault="005E7E86" w:rsidP="00950537">
            <w:pPr>
              <w:spacing w:before="120"/>
              <w:rPr>
                <w:rFonts w:ascii="Calibri" w:hAnsi="Calibri"/>
                <w:b/>
                <w:sz w:val="20"/>
                <w:szCs w:val="20"/>
              </w:rPr>
            </w:pPr>
            <w:r w:rsidRPr="00A7126E">
              <w:rPr>
                <w:rFonts w:ascii="Calibri" w:hAnsi="Calibri"/>
                <w:b/>
                <w:i/>
                <w:sz w:val="20"/>
                <w:szCs w:val="20"/>
              </w:rPr>
              <w:t>Период имплементације:</w:t>
            </w:r>
          </w:p>
          <w:p w:rsidR="005E7E86" w:rsidRPr="00A7126E" w:rsidRDefault="00F011AB" w:rsidP="00F011AB">
            <w:pPr>
              <w:spacing w:before="120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  <w:lang w:val="sr-Cyrl-CS"/>
              </w:rPr>
              <w:t xml:space="preserve">Од </w:t>
            </w:r>
            <w:r w:rsidR="005E7E86" w:rsidRPr="00A7126E">
              <w:rPr>
                <w:rFonts w:ascii="Calibri" w:hAnsi="Calibri"/>
                <w:sz w:val="20"/>
                <w:szCs w:val="20"/>
              </w:rPr>
              <w:t>201</w:t>
            </w:r>
            <w:r w:rsidR="00490F9D">
              <w:rPr>
                <w:rFonts w:ascii="Calibri" w:hAnsi="Calibri"/>
                <w:sz w:val="20"/>
                <w:szCs w:val="20"/>
              </w:rPr>
              <w:t>8</w:t>
            </w:r>
            <w:r w:rsidR="005E7E86">
              <w:rPr>
                <w:rFonts w:ascii="Calibri" w:hAnsi="Calibri"/>
                <w:sz w:val="20"/>
                <w:szCs w:val="20"/>
                <w:lang w:val="sr-Cyrl-CS"/>
              </w:rPr>
              <w:t>.</w:t>
            </w:r>
            <w:r>
              <w:rPr>
                <w:rFonts w:ascii="Calibri" w:hAnsi="Calibri"/>
                <w:sz w:val="20"/>
                <w:szCs w:val="20"/>
                <w:lang w:val="sr-Cyrl-CS"/>
              </w:rPr>
              <w:t xml:space="preserve"> до краја </w:t>
            </w:r>
            <w:r w:rsidR="005E7E86" w:rsidRPr="00A7126E">
              <w:rPr>
                <w:rFonts w:ascii="Calibri" w:hAnsi="Calibri"/>
                <w:sz w:val="20"/>
                <w:szCs w:val="20"/>
              </w:rPr>
              <w:t>20</w:t>
            </w:r>
            <w:r w:rsidR="005E7E86">
              <w:rPr>
                <w:rFonts w:ascii="Calibri" w:hAnsi="Calibri"/>
                <w:sz w:val="20"/>
                <w:szCs w:val="20"/>
                <w:lang w:val="sr-Cyrl-CS"/>
              </w:rPr>
              <w:t>2</w:t>
            </w:r>
            <w:r>
              <w:rPr>
                <w:rFonts w:ascii="Calibri" w:hAnsi="Calibri"/>
                <w:sz w:val="20"/>
                <w:szCs w:val="20"/>
                <w:lang w:val="sr-Cyrl-CS"/>
              </w:rPr>
              <w:t>2</w:t>
            </w:r>
            <w:r w:rsidR="005E7E86" w:rsidRPr="00A7126E">
              <w:rPr>
                <w:rFonts w:ascii="Calibri" w:hAnsi="Calibri"/>
                <w:sz w:val="20"/>
                <w:szCs w:val="20"/>
              </w:rPr>
              <w:t>.</w:t>
            </w:r>
            <w:r w:rsidR="005E7E86">
              <w:rPr>
                <w:rFonts w:ascii="Calibri" w:hAnsi="Calibri"/>
                <w:sz w:val="20"/>
                <w:szCs w:val="20"/>
                <w:lang w:val="sr-Cyrl-CS"/>
              </w:rPr>
              <w:t xml:space="preserve"> година</w:t>
            </w:r>
            <w:r w:rsidR="005E7E86" w:rsidRPr="00A7126E">
              <w:rPr>
                <w:rFonts w:ascii="Calibri" w:hAnsi="Calibri"/>
                <w:sz w:val="20"/>
                <w:szCs w:val="20"/>
              </w:rPr>
              <w:t xml:space="preserve"> </w:t>
            </w:r>
          </w:p>
        </w:tc>
      </w:tr>
      <w:tr w:rsidR="00750D30" w:rsidRPr="00A7126E" w:rsidTr="00950537">
        <w:trPr>
          <w:trHeight w:val="983"/>
        </w:trPr>
        <w:tc>
          <w:tcPr>
            <w:tcW w:w="4788" w:type="dxa"/>
            <w:shd w:val="clear" w:color="auto" w:fill="auto"/>
          </w:tcPr>
          <w:p w:rsidR="00750D30" w:rsidRPr="00295067" w:rsidRDefault="00750D30" w:rsidP="00750D30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95067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Процијењена вриједност пројекта: </w:t>
            </w:r>
          </w:p>
          <w:p w:rsidR="00750D30" w:rsidRPr="00D93DEA" w:rsidRDefault="00D93DEA" w:rsidP="00750D30">
            <w:pPr>
              <w:spacing w:before="120"/>
              <w:rPr>
                <w:rFonts w:asciiTheme="minorHAnsi" w:hAnsiTheme="minorHAnsi" w:cstheme="minorHAnsi"/>
                <w:color w:val="FF0000"/>
                <w:sz w:val="20"/>
                <w:szCs w:val="20"/>
                <w:lang w:val="sr-Cyrl-CS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Укупно: </w:t>
            </w:r>
            <w:r>
              <w:rPr>
                <w:rFonts w:ascii="Calibri" w:hAnsi="Calibri"/>
                <w:sz w:val="20"/>
                <w:szCs w:val="20"/>
                <w:lang w:val="sr-Cyrl-CS"/>
              </w:rPr>
              <w:t>6.879.500,00</w:t>
            </w:r>
          </w:p>
          <w:p w:rsidR="00750D30" w:rsidRPr="00295067" w:rsidRDefault="00750D30" w:rsidP="00750D30">
            <w:pPr>
              <w:spacing w:before="120"/>
              <w:rPr>
                <w:rFonts w:asciiTheme="minorHAnsi" w:hAnsiTheme="minorHAnsi" w:cstheme="minorHAnsi"/>
                <w:b/>
                <w:color w:val="FF0000"/>
                <w:sz w:val="20"/>
                <w:szCs w:val="20"/>
              </w:rPr>
            </w:pPr>
            <w:r w:rsidRPr="00295067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По годинама: </w:t>
            </w:r>
          </w:p>
          <w:p w:rsidR="00750D30" w:rsidRPr="00D93DEA" w:rsidRDefault="00D93DEA" w:rsidP="00750D30">
            <w:pPr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sr-Cyrl-CS"/>
              </w:rPr>
            </w:pPr>
            <w:r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sr-Cyrl-CS"/>
              </w:rPr>
              <w:t>2018: 1.098.000,00     2021:</w:t>
            </w:r>
            <w:r w:rsidRPr="00D93DEA"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sr-Cyrl-CS"/>
              </w:rPr>
              <w:t>1.550.500,00</w:t>
            </w:r>
          </w:p>
          <w:p w:rsidR="00750D30" w:rsidRPr="00295067" w:rsidRDefault="00750D30" w:rsidP="00750D30">
            <w:pPr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</w:rPr>
            </w:pPr>
            <w:r w:rsidRPr="00295067"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</w:rPr>
              <w:t>201</w:t>
            </w:r>
            <w:r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</w:rPr>
              <w:t>9</w:t>
            </w:r>
            <w:r w:rsidR="00F011AB"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</w:rPr>
              <w:t xml:space="preserve">: </w:t>
            </w:r>
            <w:r w:rsidR="00D93DEA"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</w:rPr>
              <w:t xml:space="preserve">1.130.000,00    </w:t>
            </w:r>
            <w:r w:rsidR="00F011AB"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sr-Cyrl-CS"/>
              </w:rPr>
              <w:t xml:space="preserve"> </w:t>
            </w:r>
            <w:r w:rsidR="00D93DEA"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</w:rPr>
              <w:t>2022:</w:t>
            </w:r>
            <w:r w:rsidR="00D93DEA" w:rsidRPr="00D93DEA"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</w:rPr>
              <w:t>1.550.500,00</w:t>
            </w:r>
          </w:p>
          <w:p w:rsidR="00750D30" w:rsidRPr="00D93DEA" w:rsidRDefault="00750D30" w:rsidP="00D93DEA">
            <w:pPr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</w:rPr>
            </w:pPr>
            <w:r w:rsidRPr="00295067"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</w:rPr>
              <w:t>20</w:t>
            </w:r>
            <w:r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</w:rPr>
              <w:t>20</w:t>
            </w:r>
            <w:r w:rsidR="00D93DEA"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</w:rPr>
              <w:t>: 1.550.500,00</w:t>
            </w:r>
          </w:p>
        </w:tc>
        <w:tc>
          <w:tcPr>
            <w:tcW w:w="5101" w:type="dxa"/>
          </w:tcPr>
          <w:p w:rsidR="00D93DEA" w:rsidRDefault="00D93DEA" w:rsidP="00D93DEA">
            <w:pPr>
              <w:spacing w:before="120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Извори финансирања:</w:t>
            </w:r>
          </w:p>
          <w:p w:rsidR="00D93DEA" w:rsidRPr="00073E42" w:rsidRDefault="00D93DEA" w:rsidP="00D93DEA">
            <w:pPr>
              <w:spacing w:before="120"/>
              <w:rPr>
                <w:rFonts w:ascii="Calibri" w:hAnsi="Calibri"/>
                <w:sz w:val="20"/>
                <w:szCs w:val="20"/>
              </w:rPr>
            </w:pPr>
            <w:r w:rsidRPr="00073E42">
              <w:rPr>
                <w:rFonts w:ascii="Calibri" w:hAnsi="Calibri"/>
                <w:sz w:val="20"/>
                <w:szCs w:val="20"/>
              </w:rPr>
              <w:t>А) Буџет Града (редовна буџетска средства, кредитна ср</w:t>
            </w:r>
            <w:r>
              <w:rPr>
                <w:rFonts w:ascii="Calibri" w:hAnsi="Calibri"/>
                <w:sz w:val="20"/>
                <w:szCs w:val="20"/>
              </w:rPr>
              <w:t>едства, неновчана средства):  100</w:t>
            </w:r>
            <w:r w:rsidRPr="00073E42">
              <w:rPr>
                <w:rFonts w:ascii="Calibri" w:hAnsi="Calibri"/>
                <w:sz w:val="20"/>
                <w:szCs w:val="20"/>
              </w:rPr>
              <w:t>%</w:t>
            </w:r>
          </w:p>
          <w:p w:rsidR="00D93DEA" w:rsidRPr="00073E42" w:rsidRDefault="00D93DEA" w:rsidP="00D93DEA">
            <w:pPr>
              <w:spacing w:before="120"/>
              <w:rPr>
                <w:rFonts w:ascii="Calibri" w:hAnsi="Calibri"/>
                <w:sz w:val="20"/>
                <w:szCs w:val="20"/>
              </w:rPr>
            </w:pPr>
            <w:r w:rsidRPr="00073E42">
              <w:rPr>
                <w:rFonts w:ascii="Calibri" w:hAnsi="Calibri"/>
                <w:sz w:val="20"/>
                <w:szCs w:val="20"/>
              </w:rPr>
              <w:t xml:space="preserve">Б) Остали извори финансирања: </w:t>
            </w:r>
            <w:r>
              <w:rPr>
                <w:rFonts w:ascii="Calibri" w:hAnsi="Calibri"/>
                <w:sz w:val="20"/>
                <w:szCs w:val="20"/>
              </w:rPr>
              <w:t>%</w:t>
            </w:r>
          </w:p>
          <w:p w:rsidR="00750D30" w:rsidRPr="00A7126E" w:rsidRDefault="00D93DEA" w:rsidP="00D93DEA">
            <w:pPr>
              <w:spacing w:before="120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073E42">
              <w:rPr>
                <w:rFonts w:ascii="Calibri" w:hAnsi="Calibri"/>
                <w:sz w:val="20"/>
                <w:szCs w:val="20"/>
              </w:rPr>
              <w:t>В) Приватни капитал (сарадња са приватним    партнером):__%</w:t>
            </w:r>
          </w:p>
        </w:tc>
      </w:tr>
      <w:tr w:rsidR="00750D30" w:rsidRPr="00A7126E" w:rsidTr="00950537">
        <w:trPr>
          <w:trHeight w:val="1212"/>
        </w:trPr>
        <w:tc>
          <w:tcPr>
            <w:tcW w:w="4788" w:type="dxa"/>
            <w:shd w:val="clear" w:color="auto" w:fill="auto"/>
          </w:tcPr>
          <w:p w:rsidR="00750D30" w:rsidRPr="00D93DEA" w:rsidRDefault="00750D30" w:rsidP="00750D30">
            <w:pPr>
              <w:autoSpaceDE w:val="0"/>
              <w:autoSpaceDN w:val="0"/>
              <w:adjustRightInd w:val="0"/>
              <w:spacing w:before="120"/>
              <w:rPr>
                <w:rFonts w:ascii="Calibri" w:hAnsi="Calibri"/>
                <w:b/>
                <w:sz w:val="20"/>
                <w:szCs w:val="20"/>
              </w:rPr>
            </w:pPr>
            <w:r w:rsidRPr="00D93DEA">
              <w:rPr>
                <w:rFonts w:ascii="Calibri" w:hAnsi="Calibri"/>
                <w:b/>
                <w:sz w:val="20"/>
                <w:szCs w:val="20"/>
              </w:rPr>
              <w:t>Статус спремности пројекта:</w:t>
            </w:r>
          </w:p>
          <w:p w:rsidR="00750D30" w:rsidRPr="00C12DD0" w:rsidRDefault="00750D30" w:rsidP="00750D30">
            <w:pPr>
              <w:autoSpaceDE w:val="0"/>
              <w:autoSpaceDN w:val="0"/>
              <w:adjustRightInd w:val="0"/>
              <w:rPr>
                <w:rFonts w:ascii="Calibri" w:hAnsi="Calibri"/>
                <w:sz w:val="20"/>
                <w:szCs w:val="20"/>
              </w:rPr>
            </w:pPr>
            <w:r w:rsidRPr="00A7126E">
              <w:rPr>
                <w:rFonts w:ascii="Calibri" w:hAnsi="Calibri"/>
                <w:sz w:val="20"/>
                <w:szCs w:val="20"/>
              </w:rPr>
              <w:t xml:space="preserve">а) </w:t>
            </w:r>
            <w:r w:rsidRPr="00D93DEA">
              <w:rPr>
                <w:rFonts w:ascii="Calibri" w:hAnsi="Calibri"/>
                <w:b/>
                <w:sz w:val="20"/>
                <w:szCs w:val="20"/>
              </w:rPr>
              <w:t>Спреман за имплеменацију</w:t>
            </w:r>
          </w:p>
          <w:p w:rsidR="00750D30" w:rsidRPr="00A7126E" w:rsidRDefault="00750D30" w:rsidP="00750D30">
            <w:pPr>
              <w:autoSpaceDE w:val="0"/>
              <w:autoSpaceDN w:val="0"/>
              <w:adjustRightInd w:val="0"/>
              <w:rPr>
                <w:rFonts w:ascii="Calibri" w:hAnsi="Calibri"/>
                <w:sz w:val="20"/>
                <w:szCs w:val="20"/>
              </w:rPr>
            </w:pPr>
            <w:r w:rsidRPr="00A7126E">
              <w:rPr>
                <w:rFonts w:ascii="Calibri" w:hAnsi="Calibri"/>
                <w:sz w:val="20"/>
                <w:szCs w:val="20"/>
              </w:rPr>
              <w:t xml:space="preserve">б) Позитивна студија предизводљивости </w:t>
            </w:r>
          </w:p>
          <w:p w:rsidR="00750D30" w:rsidRPr="00C12DD0" w:rsidRDefault="00750D30" w:rsidP="00750D30">
            <w:pPr>
              <w:autoSpaceDE w:val="0"/>
              <w:autoSpaceDN w:val="0"/>
              <w:adjustRightInd w:val="0"/>
              <w:rPr>
                <w:rFonts w:ascii="Calibri" w:hAnsi="Calibri"/>
                <w:sz w:val="20"/>
                <w:szCs w:val="20"/>
                <w:u w:val="single"/>
              </w:rPr>
            </w:pPr>
            <w:r w:rsidRPr="00A7126E">
              <w:rPr>
                <w:rFonts w:ascii="Calibri" w:hAnsi="Calibri"/>
                <w:sz w:val="20"/>
                <w:szCs w:val="20"/>
              </w:rPr>
              <w:t xml:space="preserve">ц) </w:t>
            </w:r>
            <w:r w:rsidRPr="005E7E86">
              <w:rPr>
                <w:rFonts w:ascii="Calibri" w:hAnsi="Calibri"/>
                <w:sz w:val="20"/>
                <w:szCs w:val="20"/>
              </w:rPr>
              <w:t>Техничка документација и анализа трошкова</w:t>
            </w:r>
          </w:p>
          <w:p w:rsidR="00750D30" w:rsidRPr="00A7126E" w:rsidRDefault="00750D30" w:rsidP="00750D30">
            <w:pPr>
              <w:autoSpaceDE w:val="0"/>
              <w:autoSpaceDN w:val="0"/>
              <w:adjustRightInd w:val="0"/>
              <w:rPr>
                <w:rFonts w:ascii="Calibri" w:hAnsi="Calibri"/>
                <w:sz w:val="20"/>
                <w:szCs w:val="20"/>
              </w:rPr>
            </w:pPr>
            <w:r w:rsidRPr="00A7126E">
              <w:rPr>
                <w:rFonts w:ascii="Calibri" w:hAnsi="Calibri"/>
                <w:sz w:val="20"/>
                <w:szCs w:val="20"/>
              </w:rPr>
              <w:t>д) Пројектни приједлог</w:t>
            </w:r>
          </w:p>
          <w:p w:rsidR="00750D30" w:rsidRPr="00A7126E" w:rsidRDefault="00750D30" w:rsidP="00D93DEA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A7126E">
              <w:rPr>
                <w:rFonts w:ascii="Calibri" w:hAnsi="Calibri"/>
                <w:sz w:val="20"/>
                <w:szCs w:val="20"/>
              </w:rPr>
              <w:t xml:space="preserve">е) </w:t>
            </w:r>
            <w:r w:rsidRPr="00EF038C">
              <w:rPr>
                <w:rFonts w:ascii="Calibri" w:hAnsi="Calibri"/>
                <w:sz w:val="20"/>
                <w:szCs w:val="20"/>
              </w:rPr>
              <w:t>Пројектна идеја</w:t>
            </w:r>
          </w:p>
        </w:tc>
        <w:tc>
          <w:tcPr>
            <w:tcW w:w="5101" w:type="dxa"/>
          </w:tcPr>
          <w:p w:rsidR="00750D30" w:rsidRPr="00D93DEA" w:rsidRDefault="00750D30" w:rsidP="00750D30">
            <w:pPr>
              <w:spacing w:before="120"/>
              <w:rPr>
                <w:rFonts w:ascii="Calibri" w:hAnsi="Calibri"/>
                <w:sz w:val="20"/>
                <w:szCs w:val="20"/>
              </w:rPr>
            </w:pPr>
            <w:r w:rsidRPr="00D93DEA">
              <w:rPr>
                <w:rFonts w:ascii="Calibri" w:hAnsi="Calibri"/>
                <w:b/>
                <w:sz w:val="20"/>
                <w:szCs w:val="20"/>
              </w:rPr>
              <w:t>Главни ризици:</w:t>
            </w:r>
          </w:p>
          <w:p w:rsidR="00D93DEA" w:rsidRDefault="00D93DEA" w:rsidP="00D93DEA">
            <w:pPr>
              <w:rPr>
                <w:rFonts w:ascii="Calibri" w:hAnsi="Calibri"/>
                <w:color w:val="000000"/>
                <w:sz w:val="20"/>
                <w:szCs w:val="20"/>
                <w:lang w:val="sr-Cyrl-CS"/>
              </w:rPr>
            </w:pPr>
          </w:p>
          <w:p w:rsidR="00750D30" w:rsidRPr="00D93DEA" w:rsidRDefault="00750D30" w:rsidP="00D93DEA">
            <w:pPr>
              <w:pStyle w:val="ListParagraph"/>
              <w:numPr>
                <w:ilvl w:val="0"/>
                <w:numId w:val="9"/>
              </w:numPr>
              <w:rPr>
                <w:rFonts w:ascii="Calibri" w:hAnsi="Calibri"/>
                <w:color w:val="000000"/>
                <w:sz w:val="20"/>
                <w:szCs w:val="20"/>
              </w:rPr>
            </w:pPr>
            <w:r w:rsidRPr="00D93DEA">
              <w:rPr>
                <w:rFonts w:ascii="Calibri" w:hAnsi="Calibri"/>
                <w:color w:val="000000"/>
                <w:sz w:val="20"/>
                <w:szCs w:val="20"/>
              </w:rPr>
              <w:t xml:space="preserve">Смањење прилива финансијских средстава у Буџет </w:t>
            </w:r>
            <w:r w:rsidRPr="00D93DEA">
              <w:rPr>
                <w:rFonts w:ascii="Calibri" w:hAnsi="Calibri"/>
                <w:color w:val="000000"/>
                <w:sz w:val="20"/>
                <w:szCs w:val="20"/>
                <w:lang w:val="sr-Cyrl-CS"/>
              </w:rPr>
              <w:t>Града</w:t>
            </w:r>
          </w:p>
          <w:p w:rsidR="00750D30" w:rsidRPr="00DA1231" w:rsidRDefault="00750D30" w:rsidP="00750D30">
            <w:pPr>
              <w:spacing w:before="120"/>
              <w:rPr>
                <w:rFonts w:ascii="Calibri" w:hAnsi="Calibri"/>
                <w:sz w:val="20"/>
                <w:szCs w:val="20"/>
                <w:lang w:val="sr-Cyrl-CS"/>
              </w:rPr>
            </w:pPr>
          </w:p>
        </w:tc>
      </w:tr>
      <w:tr w:rsidR="00750D30" w:rsidRPr="00A7126E" w:rsidTr="004E123A">
        <w:trPr>
          <w:trHeight w:val="345"/>
        </w:trPr>
        <w:tc>
          <w:tcPr>
            <w:tcW w:w="4788" w:type="dxa"/>
          </w:tcPr>
          <w:p w:rsidR="00750D30" w:rsidRDefault="00750D30" w:rsidP="00750D30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95067">
              <w:rPr>
                <w:rFonts w:asciiTheme="minorHAnsi" w:hAnsiTheme="minorHAnsi" w:cstheme="minorHAnsi"/>
                <w:b/>
                <w:sz w:val="20"/>
                <w:szCs w:val="20"/>
              </w:rPr>
              <w:t>Потенцијални партнери на пројекту:</w:t>
            </w:r>
          </w:p>
          <w:p w:rsidR="00750D30" w:rsidRPr="00176D66" w:rsidRDefault="00750D30" w:rsidP="00750D30">
            <w:pPr>
              <w:spacing w:before="120"/>
              <w:rPr>
                <w:rFonts w:ascii="Calibri" w:hAnsi="Calibri"/>
                <w:b/>
                <w:i/>
                <w:sz w:val="20"/>
                <w:szCs w:val="20"/>
                <w:u w:val="single"/>
                <w:lang w:val="sr-Cyrl-CS"/>
              </w:rPr>
            </w:pPr>
          </w:p>
        </w:tc>
        <w:tc>
          <w:tcPr>
            <w:tcW w:w="5101" w:type="dxa"/>
          </w:tcPr>
          <w:p w:rsidR="00750D30" w:rsidRPr="00D93DEA" w:rsidRDefault="00750D30" w:rsidP="00750D30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93DEA">
              <w:rPr>
                <w:rFonts w:asciiTheme="minorHAnsi" w:hAnsiTheme="minorHAnsi" w:cstheme="minorHAnsi"/>
                <w:b/>
                <w:sz w:val="20"/>
                <w:szCs w:val="20"/>
              </w:rPr>
              <w:t>Носилац пројекта/имплементација/мониторинг и евалуација:</w:t>
            </w:r>
          </w:p>
          <w:p w:rsidR="00750D30" w:rsidRPr="00A7126E" w:rsidRDefault="00750D30" w:rsidP="00750D30">
            <w:pPr>
              <w:spacing w:before="120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295067">
              <w:rPr>
                <w:rFonts w:asciiTheme="minorHAnsi" w:hAnsiTheme="minorHAnsi" w:cstheme="minorHAnsi"/>
                <w:sz w:val="20"/>
                <w:szCs w:val="20"/>
              </w:rPr>
              <w:t>Од</w:t>
            </w:r>
            <w:r w:rsidRPr="00295067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 xml:space="preserve">сјек за послове цивилне заштите и професионалне територијалне ватрогасне јединице </w:t>
            </w:r>
          </w:p>
        </w:tc>
      </w:tr>
    </w:tbl>
    <w:p w:rsidR="00044E22" w:rsidRDefault="00044E22">
      <w:pPr>
        <w:rPr>
          <w:lang w:val="sr-Cyrl-CS"/>
        </w:rPr>
      </w:pPr>
    </w:p>
    <w:p w:rsidR="00066651" w:rsidRDefault="00066651">
      <w:pPr>
        <w:rPr>
          <w:lang w:val="sr-Cyrl-CS"/>
        </w:rPr>
      </w:pPr>
    </w:p>
    <w:p w:rsidR="00066651" w:rsidRDefault="00066651">
      <w:pPr>
        <w:rPr>
          <w:lang w:val="sr-Cyrl-CS"/>
        </w:rPr>
      </w:pPr>
    </w:p>
    <w:p w:rsidR="00066651" w:rsidRDefault="00066651">
      <w:pPr>
        <w:rPr>
          <w:lang w:val="sr-Cyrl-CS"/>
        </w:rPr>
      </w:pPr>
    </w:p>
    <w:p w:rsidR="00066651" w:rsidRPr="00066651" w:rsidRDefault="00066651">
      <w:pPr>
        <w:rPr>
          <w:lang w:val="sr-Cyrl-CS"/>
        </w:rPr>
      </w:pPr>
    </w:p>
    <w:sectPr w:rsidR="00066651" w:rsidRPr="00066651" w:rsidSect="00A60ADA">
      <w:pgSz w:w="11906" w:h="16838"/>
      <w:pgMar w:top="567" w:right="1418" w:bottom="284" w:left="1418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170AD"/>
    <w:multiLevelType w:val="hybridMultilevel"/>
    <w:tmpl w:val="B44C410C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D47566A"/>
    <w:multiLevelType w:val="hybridMultilevel"/>
    <w:tmpl w:val="4922F788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F5A5EF7"/>
    <w:multiLevelType w:val="hybridMultilevel"/>
    <w:tmpl w:val="B0681670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1BC2DAC"/>
    <w:multiLevelType w:val="hybridMultilevel"/>
    <w:tmpl w:val="B72242DC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52111734"/>
    <w:multiLevelType w:val="hybridMultilevel"/>
    <w:tmpl w:val="588A2902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55C4769F"/>
    <w:multiLevelType w:val="hybridMultilevel"/>
    <w:tmpl w:val="13CCFF16"/>
    <w:lvl w:ilvl="0" w:tplc="081A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>
    <w:nsid w:val="5D293804"/>
    <w:multiLevelType w:val="hybridMultilevel"/>
    <w:tmpl w:val="62E66AB8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A1F04E4"/>
    <w:multiLevelType w:val="hybridMultilevel"/>
    <w:tmpl w:val="B98EF9EA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43029A3"/>
    <w:multiLevelType w:val="hybridMultilevel"/>
    <w:tmpl w:val="FA1CB88E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1"/>
  </w:num>
  <w:num w:numId="5">
    <w:abstractNumId w:val="2"/>
  </w:num>
  <w:num w:numId="6">
    <w:abstractNumId w:val="8"/>
  </w:num>
  <w:num w:numId="7">
    <w:abstractNumId w:val="6"/>
  </w:num>
  <w:num w:numId="8">
    <w:abstractNumId w:val="5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066651"/>
    <w:rsid w:val="00044E22"/>
    <w:rsid w:val="00066651"/>
    <w:rsid w:val="000924BE"/>
    <w:rsid w:val="00150C3C"/>
    <w:rsid w:val="001630C4"/>
    <w:rsid w:val="001E053B"/>
    <w:rsid w:val="00263E1F"/>
    <w:rsid w:val="002D5645"/>
    <w:rsid w:val="0031235D"/>
    <w:rsid w:val="00336018"/>
    <w:rsid w:val="0034323E"/>
    <w:rsid w:val="00415763"/>
    <w:rsid w:val="004753CF"/>
    <w:rsid w:val="00490F9D"/>
    <w:rsid w:val="004C711A"/>
    <w:rsid w:val="004D7E9B"/>
    <w:rsid w:val="004E5F16"/>
    <w:rsid w:val="00544186"/>
    <w:rsid w:val="00552EB3"/>
    <w:rsid w:val="00556049"/>
    <w:rsid w:val="005A63C3"/>
    <w:rsid w:val="005E7E86"/>
    <w:rsid w:val="005F225F"/>
    <w:rsid w:val="00622E05"/>
    <w:rsid w:val="00623A91"/>
    <w:rsid w:val="00693E29"/>
    <w:rsid w:val="006C7495"/>
    <w:rsid w:val="006E3776"/>
    <w:rsid w:val="00750D30"/>
    <w:rsid w:val="00783F7B"/>
    <w:rsid w:val="007B5D37"/>
    <w:rsid w:val="007C4DAD"/>
    <w:rsid w:val="007F26EC"/>
    <w:rsid w:val="00821B75"/>
    <w:rsid w:val="00930E7A"/>
    <w:rsid w:val="00966D38"/>
    <w:rsid w:val="009A523D"/>
    <w:rsid w:val="009C3DED"/>
    <w:rsid w:val="009D026B"/>
    <w:rsid w:val="00A20D1B"/>
    <w:rsid w:val="00A60ADA"/>
    <w:rsid w:val="00A71DEC"/>
    <w:rsid w:val="00AB7D05"/>
    <w:rsid w:val="00AE5EB0"/>
    <w:rsid w:val="00AF0135"/>
    <w:rsid w:val="00B34A42"/>
    <w:rsid w:val="00B5773C"/>
    <w:rsid w:val="00BB036E"/>
    <w:rsid w:val="00C12DD0"/>
    <w:rsid w:val="00C227C1"/>
    <w:rsid w:val="00C34070"/>
    <w:rsid w:val="00C811E0"/>
    <w:rsid w:val="00CF48AE"/>
    <w:rsid w:val="00D93DEA"/>
    <w:rsid w:val="00DA1231"/>
    <w:rsid w:val="00E564D0"/>
    <w:rsid w:val="00E64533"/>
    <w:rsid w:val="00EF038C"/>
    <w:rsid w:val="00F00429"/>
    <w:rsid w:val="00F011AB"/>
    <w:rsid w:val="00F661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66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B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93DE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93DE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93DEA"/>
    <w:rPr>
      <w:rFonts w:ascii="Tahoma" w:eastAsia="Times New Roman" w:hAnsi="Tahoma" w:cs="Tahoma"/>
      <w:sz w:val="16"/>
      <w:szCs w:val="16"/>
      <w:lang w:val="sr-Latn-B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66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B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93DE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93DE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93DEA"/>
    <w:rPr>
      <w:rFonts w:ascii="Tahoma" w:eastAsia="Times New Roman" w:hAnsi="Tahoma" w:cs="Tahoma"/>
      <w:sz w:val="16"/>
      <w:szCs w:val="16"/>
      <w:lang w:val="sr-Latn-B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6F405C-930F-4873-BA5A-9DD5E812C0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312</Words>
  <Characters>1785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GUBL</Company>
  <LinksUpToDate>false</LinksUpToDate>
  <CharactersWithSpaces>2093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Mario Karadža</dc:creator>
  <cp:keywords/>
  <dc:description/>
  <cp:lastModifiedBy> </cp:lastModifiedBy>
  <cp:revision>6</cp:revision>
  <cp:lastPrinted>2018-09-24T14:40:00Z</cp:lastPrinted>
  <dcterms:created xsi:type="dcterms:W3CDTF">2018-09-02T07:32:00Z</dcterms:created>
  <dcterms:modified xsi:type="dcterms:W3CDTF">2018-10-05T07:35:00Z</dcterms:modified>
</cp:coreProperties>
</file>